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D77D5" w14:textId="77777777" w:rsidR="00D37A30" w:rsidRDefault="00D37A30" w:rsidP="00D37A30">
      <w:pPr>
        <w:spacing w:after="0" w:line="240" w:lineRule="auto"/>
        <w:rPr>
          <w:b/>
          <w:sz w:val="28"/>
          <w:szCs w:val="28"/>
        </w:rPr>
      </w:pPr>
      <w:r>
        <w:rPr>
          <w:b/>
          <w:noProof/>
          <w:sz w:val="28"/>
          <w:szCs w:val="28"/>
          <w:lang w:eastAsia="fr-FR"/>
        </w:rPr>
        <w:drawing>
          <wp:inline distT="0" distB="0" distL="0" distR="0" wp14:anchorId="0EE2C1C7" wp14:editId="2C309775">
            <wp:extent cx="1258824" cy="11734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TP RH METRO_LOGO RVB_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8824" cy="1173480"/>
                    </a:xfrm>
                    <a:prstGeom prst="rect">
                      <a:avLst/>
                    </a:prstGeom>
                  </pic:spPr>
                </pic:pic>
              </a:graphicData>
            </a:graphic>
          </wp:inline>
        </w:drawing>
      </w:r>
    </w:p>
    <w:p w14:paraId="682AC6AC" w14:textId="77777777" w:rsidR="009B6BB1" w:rsidRDefault="009B6BB1" w:rsidP="00D37A30">
      <w:pPr>
        <w:spacing w:after="0" w:line="240" w:lineRule="auto"/>
        <w:rPr>
          <w:b/>
          <w:sz w:val="28"/>
          <w:szCs w:val="28"/>
        </w:rPr>
      </w:pPr>
    </w:p>
    <w:p w14:paraId="4C149957" w14:textId="77777777" w:rsidR="00D37A30" w:rsidRPr="009B6BB1" w:rsidRDefault="00D37A30" w:rsidP="00D37A30">
      <w:pPr>
        <w:spacing w:after="0" w:line="240" w:lineRule="auto"/>
        <w:jc w:val="center"/>
        <w:rPr>
          <w:rFonts w:ascii="Arial Narrow" w:hAnsi="Arial Narrow" w:cs="Arial"/>
          <w:b/>
          <w:caps/>
          <w:color w:val="004C9C"/>
          <w:sz w:val="36"/>
          <w:szCs w:val="20"/>
        </w:rPr>
      </w:pPr>
      <w:r w:rsidRPr="009B6BB1">
        <w:rPr>
          <w:rFonts w:ascii="Arial Narrow" w:hAnsi="Arial Narrow" w:cs="Arial"/>
          <w:b/>
          <w:caps/>
          <w:color w:val="004C9C"/>
          <w:sz w:val="36"/>
          <w:szCs w:val="20"/>
        </w:rPr>
        <w:t>Promotion des métiers du BTP</w:t>
      </w:r>
    </w:p>
    <w:p w14:paraId="4D4B7BD1" w14:textId="63066370" w:rsidR="00375BE7" w:rsidRPr="009B6BB1" w:rsidRDefault="00D37A30" w:rsidP="00D37A30">
      <w:pPr>
        <w:spacing w:after="0" w:line="240" w:lineRule="auto"/>
        <w:jc w:val="center"/>
        <w:rPr>
          <w:rFonts w:ascii="Arial Narrow" w:hAnsi="Arial Narrow" w:cs="Arial"/>
          <w:b/>
          <w:color w:val="004C9C"/>
          <w:sz w:val="36"/>
          <w:szCs w:val="20"/>
        </w:rPr>
      </w:pPr>
      <w:r w:rsidRPr="009B6BB1">
        <w:rPr>
          <w:rFonts w:ascii="Arial Narrow" w:hAnsi="Arial Narrow" w:cs="Arial"/>
          <w:b/>
          <w:color w:val="004C9C"/>
          <w:sz w:val="36"/>
          <w:szCs w:val="20"/>
        </w:rPr>
        <w:t>N</w:t>
      </w:r>
      <w:r w:rsidR="00375BE7" w:rsidRPr="009B6BB1">
        <w:rPr>
          <w:rFonts w:ascii="Arial Narrow" w:hAnsi="Arial Narrow" w:cs="Arial"/>
          <w:b/>
          <w:color w:val="004C9C"/>
          <w:sz w:val="36"/>
          <w:szCs w:val="20"/>
        </w:rPr>
        <w:t>os ac</w:t>
      </w:r>
      <w:r w:rsidR="0083439F">
        <w:rPr>
          <w:rFonts w:ascii="Arial Narrow" w:hAnsi="Arial Narrow" w:cs="Arial"/>
          <w:b/>
          <w:color w:val="004C9C"/>
          <w:sz w:val="36"/>
          <w:szCs w:val="20"/>
        </w:rPr>
        <w:t>tions pour l’année scolaire 202</w:t>
      </w:r>
      <w:r w:rsidR="00FC6963">
        <w:rPr>
          <w:rFonts w:ascii="Arial Narrow" w:hAnsi="Arial Narrow" w:cs="Arial"/>
          <w:b/>
          <w:color w:val="004C9C"/>
          <w:sz w:val="36"/>
          <w:szCs w:val="20"/>
        </w:rPr>
        <w:t>5</w:t>
      </w:r>
      <w:r w:rsidR="0083439F">
        <w:rPr>
          <w:rFonts w:ascii="Arial Narrow" w:hAnsi="Arial Narrow" w:cs="Arial"/>
          <w:b/>
          <w:color w:val="004C9C"/>
          <w:sz w:val="36"/>
          <w:szCs w:val="20"/>
        </w:rPr>
        <w:t>-202</w:t>
      </w:r>
      <w:r w:rsidR="00FC6963">
        <w:rPr>
          <w:rFonts w:ascii="Arial Narrow" w:hAnsi="Arial Narrow" w:cs="Arial"/>
          <w:b/>
          <w:color w:val="004C9C"/>
          <w:sz w:val="36"/>
          <w:szCs w:val="20"/>
        </w:rPr>
        <w:t>6</w:t>
      </w:r>
    </w:p>
    <w:p w14:paraId="63D9D944" w14:textId="77777777" w:rsidR="00375BE7" w:rsidRPr="00D37A30" w:rsidRDefault="00375BE7" w:rsidP="00D37A30">
      <w:pPr>
        <w:spacing w:after="0" w:line="240" w:lineRule="auto"/>
        <w:rPr>
          <w:b/>
          <w:sz w:val="32"/>
          <w:szCs w:val="28"/>
        </w:rPr>
      </w:pPr>
    </w:p>
    <w:p w14:paraId="17EE3DCC" w14:textId="77777777" w:rsidR="00D37A30" w:rsidRPr="00D37A30" w:rsidRDefault="00D37A30" w:rsidP="00D37A30">
      <w:pPr>
        <w:spacing w:after="0" w:line="240" w:lineRule="auto"/>
        <w:rPr>
          <w:b/>
          <w:sz w:val="24"/>
          <w:szCs w:val="28"/>
        </w:rPr>
      </w:pPr>
    </w:p>
    <w:p w14:paraId="29C56E83" w14:textId="576484AD" w:rsidR="00375BE7" w:rsidRPr="00A458D6" w:rsidRDefault="00375BE7" w:rsidP="009B6BB1">
      <w:pPr>
        <w:spacing w:line="240" w:lineRule="auto"/>
        <w:rPr>
          <w:rFonts w:ascii="Arial Narrow" w:hAnsi="Arial Narrow" w:cs="Arial"/>
          <w:b/>
          <w:color w:val="004C9C"/>
          <w:sz w:val="24"/>
          <w:szCs w:val="24"/>
        </w:rPr>
      </w:pPr>
      <w:r w:rsidRPr="00A458D6">
        <w:rPr>
          <w:rFonts w:ascii="Arial Narrow" w:hAnsi="Arial Narrow" w:cs="Arial"/>
          <w:b/>
          <w:caps/>
          <w:color w:val="004C9C"/>
          <w:sz w:val="24"/>
          <w:szCs w:val="24"/>
        </w:rPr>
        <w:t>Découverte métiers en classe de 5</w:t>
      </w:r>
      <w:r w:rsidR="009B6BB1" w:rsidRPr="00A458D6">
        <w:rPr>
          <w:rFonts w:ascii="Arial Narrow" w:hAnsi="Arial Narrow" w:cs="Arial"/>
          <w:b/>
          <w:color w:val="004C9C"/>
          <w:sz w:val="24"/>
          <w:szCs w:val="24"/>
          <w:vertAlign w:val="superscript"/>
        </w:rPr>
        <w:t>ème</w:t>
      </w:r>
      <w:r w:rsidR="009B6BB1" w:rsidRPr="00A458D6">
        <w:rPr>
          <w:rFonts w:ascii="Arial Narrow" w:hAnsi="Arial Narrow" w:cs="Arial"/>
          <w:b/>
          <w:color w:val="004C9C"/>
          <w:sz w:val="24"/>
          <w:szCs w:val="24"/>
        </w:rPr>
        <w:t xml:space="preserve"> </w:t>
      </w:r>
      <w:r w:rsidR="00315243" w:rsidRPr="00A458D6">
        <w:rPr>
          <w:rFonts w:ascii="Arial Narrow" w:hAnsi="Arial Narrow" w:cs="Arial"/>
          <w:b/>
          <w:color w:val="004C9C"/>
          <w:sz w:val="24"/>
          <w:szCs w:val="24"/>
        </w:rPr>
        <w:t>et de 4</w:t>
      </w:r>
      <w:r w:rsidR="00315243" w:rsidRPr="00A458D6">
        <w:rPr>
          <w:rFonts w:ascii="Arial Narrow" w:hAnsi="Arial Narrow" w:cs="Arial"/>
          <w:b/>
          <w:color w:val="004C9C"/>
          <w:sz w:val="24"/>
          <w:szCs w:val="24"/>
          <w:vertAlign w:val="superscript"/>
        </w:rPr>
        <w:t>ème</w:t>
      </w:r>
      <w:r w:rsidR="003B0D34">
        <w:rPr>
          <w:rFonts w:ascii="Arial Narrow" w:hAnsi="Arial Narrow" w:cs="Arial"/>
          <w:b/>
          <w:color w:val="004C9C"/>
          <w:sz w:val="24"/>
          <w:szCs w:val="24"/>
          <w:vertAlign w:val="superscript"/>
        </w:rPr>
        <w:tab/>
      </w:r>
      <w:r w:rsidR="003B0D34">
        <w:rPr>
          <w:rFonts w:ascii="Arial Narrow" w:hAnsi="Arial Narrow" w:cs="Arial"/>
          <w:b/>
          <w:color w:val="004C9C"/>
          <w:sz w:val="24"/>
          <w:szCs w:val="24"/>
          <w:vertAlign w:val="superscript"/>
        </w:rPr>
        <w:tab/>
      </w:r>
      <w:r w:rsidR="003B0D34">
        <w:rPr>
          <w:rFonts w:ascii="Arial Narrow" w:hAnsi="Arial Narrow" w:cs="Arial"/>
          <w:b/>
          <w:color w:val="004C9C"/>
          <w:sz w:val="24"/>
          <w:szCs w:val="24"/>
          <w:vertAlign w:val="superscript"/>
        </w:rPr>
        <w:tab/>
      </w:r>
      <w:r w:rsidR="003B0D34" w:rsidRPr="00F37964">
        <w:rPr>
          <w:rFonts w:ascii="Arial Narrow" w:hAnsi="Arial Narrow" w:cs="Arial"/>
          <w:b/>
          <w:caps/>
          <w:color w:val="FF0000"/>
          <w:sz w:val="24"/>
          <w:szCs w:val="24"/>
        </w:rPr>
        <w:t>NOUVEAU !</w:t>
      </w:r>
    </w:p>
    <w:p w14:paraId="6620B4C1" w14:textId="65CF76F2" w:rsidR="00FB2B93" w:rsidRPr="00113CA4" w:rsidRDefault="00FB2B93" w:rsidP="00D37A30">
      <w:pPr>
        <w:spacing w:after="0" w:line="240" w:lineRule="auto"/>
        <w:jc w:val="both"/>
        <w:rPr>
          <w:rFonts w:ascii="Arial" w:hAnsi="Arial" w:cs="Arial"/>
          <w:b/>
          <w:sz w:val="20"/>
          <w:szCs w:val="20"/>
        </w:rPr>
      </w:pPr>
      <w:r w:rsidRPr="009B6BB1">
        <w:rPr>
          <w:rFonts w:ascii="Arial" w:hAnsi="Arial" w:cs="Arial"/>
          <w:sz w:val="20"/>
          <w:szCs w:val="20"/>
        </w:rPr>
        <w:t>Nos intervenants utiliseront le jeu M</w:t>
      </w:r>
      <w:r w:rsidR="00FC6963">
        <w:rPr>
          <w:rFonts w:ascii="Arial" w:hAnsi="Arial" w:cs="Arial"/>
          <w:sz w:val="20"/>
          <w:szCs w:val="20"/>
        </w:rPr>
        <w:t>agic Collège</w:t>
      </w:r>
      <w:r w:rsidR="00D97761">
        <w:rPr>
          <w:rFonts w:ascii="Arial" w:hAnsi="Arial" w:cs="Arial"/>
          <w:sz w:val="20"/>
          <w:szCs w:val="20"/>
        </w:rPr>
        <w:t xml:space="preserve"> ou le nouveau jeu Super Héros BTP</w:t>
      </w:r>
      <w:r w:rsidRPr="009B6BB1">
        <w:rPr>
          <w:rFonts w:ascii="Arial" w:hAnsi="Arial" w:cs="Arial"/>
          <w:sz w:val="20"/>
          <w:szCs w:val="20"/>
        </w:rPr>
        <w:t xml:space="preserve"> comme fil conducteur de leur présentation des métiers pour créer l’interactivité nécessaire à ce public.</w:t>
      </w:r>
      <w:r w:rsidR="000F3674" w:rsidRPr="009B6BB1">
        <w:rPr>
          <w:rFonts w:ascii="Arial" w:hAnsi="Arial" w:cs="Arial"/>
          <w:sz w:val="20"/>
          <w:szCs w:val="20"/>
        </w:rPr>
        <w:t xml:space="preserve"> Le côté ludique de cette présentation est apprécié par les élèves et facilite les échanges avec les intervenants.</w:t>
      </w:r>
      <w:r w:rsidR="00A458D6">
        <w:rPr>
          <w:rFonts w:ascii="Arial" w:hAnsi="Arial" w:cs="Arial"/>
          <w:sz w:val="20"/>
          <w:szCs w:val="20"/>
        </w:rPr>
        <w:t xml:space="preserve"> </w:t>
      </w:r>
      <w:r w:rsidRPr="00113CA4">
        <w:rPr>
          <w:rFonts w:ascii="Arial" w:hAnsi="Arial" w:cs="Arial"/>
          <w:b/>
          <w:sz w:val="20"/>
          <w:szCs w:val="20"/>
        </w:rPr>
        <w:t>Durée : 1h</w:t>
      </w:r>
      <w:r w:rsidR="002770F1" w:rsidRPr="00113CA4">
        <w:rPr>
          <w:rFonts w:ascii="Arial" w:hAnsi="Arial" w:cs="Arial"/>
          <w:b/>
          <w:sz w:val="20"/>
          <w:szCs w:val="20"/>
        </w:rPr>
        <w:t xml:space="preserve"> à 2h</w:t>
      </w:r>
    </w:p>
    <w:p w14:paraId="0FC34455" w14:textId="77777777" w:rsidR="00D37A30" w:rsidRPr="00611225" w:rsidRDefault="00D37A30" w:rsidP="00D37A30">
      <w:pPr>
        <w:spacing w:after="0" w:line="240" w:lineRule="auto"/>
        <w:jc w:val="both"/>
        <w:rPr>
          <w:rFonts w:cs="Arial"/>
          <w:sz w:val="24"/>
          <w:szCs w:val="24"/>
        </w:rPr>
      </w:pPr>
    </w:p>
    <w:p w14:paraId="512119CA" w14:textId="77777777" w:rsidR="00FB2B93" w:rsidRPr="00A458D6" w:rsidRDefault="002770F1" w:rsidP="00FB2B93">
      <w:pPr>
        <w:rPr>
          <w:rFonts w:ascii="Arial Narrow" w:hAnsi="Arial Narrow" w:cs="Arial"/>
          <w:b/>
          <w:caps/>
          <w:color w:val="004C9C"/>
          <w:sz w:val="24"/>
          <w:szCs w:val="24"/>
        </w:rPr>
      </w:pPr>
      <w:r w:rsidRPr="00A458D6">
        <w:rPr>
          <w:rFonts w:ascii="Arial Narrow" w:hAnsi="Arial Narrow" w:cs="Arial"/>
          <w:b/>
          <w:caps/>
          <w:color w:val="004C9C"/>
          <w:sz w:val="24"/>
          <w:szCs w:val="24"/>
        </w:rPr>
        <w:t>Un projet professionnel dans le BTP en classe de 3</w:t>
      </w:r>
      <w:r w:rsidR="009B6BB1" w:rsidRPr="00A458D6">
        <w:rPr>
          <w:rFonts w:ascii="Arial Narrow" w:hAnsi="Arial Narrow" w:cs="Arial"/>
          <w:b/>
          <w:color w:val="004C9C"/>
          <w:sz w:val="24"/>
          <w:szCs w:val="24"/>
          <w:vertAlign w:val="superscript"/>
        </w:rPr>
        <w:t>ème</w:t>
      </w:r>
    </w:p>
    <w:p w14:paraId="2ACDF4BE" w14:textId="3CA354B8" w:rsidR="000F3674" w:rsidRPr="00113CA4" w:rsidRDefault="000F3674" w:rsidP="00A458D6">
      <w:pPr>
        <w:spacing w:after="0" w:line="240" w:lineRule="auto"/>
        <w:jc w:val="both"/>
        <w:rPr>
          <w:rFonts w:ascii="Arial" w:hAnsi="Arial" w:cs="Arial"/>
          <w:b/>
          <w:sz w:val="20"/>
          <w:szCs w:val="20"/>
        </w:rPr>
      </w:pPr>
      <w:r w:rsidRPr="009B6BB1">
        <w:rPr>
          <w:rFonts w:ascii="Arial" w:hAnsi="Arial" w:cs="Arial"/>
          <w:sz w:val="20"/>
          <w:szCs w:val="20"/>
        </w:rPr>
        <w:t>Nous continuons nos interventions de présentation des métiers et des filières de formation en classe de 3</w:t>
      </w:r>
      <w:r w:rsidRPr="009B6BB1">
        <w:rPr>
          <w:rFonts w:ascii="Arial" w:hAnsi="Arial" w:cs="Arial"/>
          <w:sz w:val="20"/>
          <w:szCs w:val="20"/>
          <w:vertAlign w:val="superscript"/>
        </w:rPr>
        <w:t>ème</w:t>
      </w:r>
      <w:r w:rsidRPr="009B6BB1">
        <w:rPr>
          <w:rFonts w:ascii="Arial" w:hAnsi="Arial" w:cs="Arial"/>
          <w:sz w:val="20"/>
          <w:szCs w:val="20"/>
        </w:rPr>
        <w:t>. Nous nous efforçons aussi de répondre favorablement à vos demandes de participation aux forums que vous organisez dans vos établissements.</w:t>
      </w:r>
      <w:r w:rsidR="00A458D6">
        <w:rPr>
          <w:rFonts w:ascii="Arial" w:hAnsi="Arial" w:cs="Arial"/>
          <w:sz w:val="20"/>
          <w:szCs w:val="20"/>
        </w:rPr>
        <w:t xml:space="preserve"> </w:t>
      </w:r>
      <w:r w:rsidRPr="00113CA4">
        <w:rPr>
          <w:rFonts w:ascii="Arial" w:hAnsi="Arial" w:cs="Arial"/>
          <w:b/>
          <w:sz w:val="20"/>
          <w:szCs w:val="20"/>
        </w:rPr>
        <w:t>Durée</w:t>
      </w:r>
      <w:r w:rsidR="002F3E2E">
        <w:rPr>
          <w:rFonts w:ascii="Arial" w:hAnsi="Arial" w:cs="Arial"/>
          <w:b/>
          <w:sz w:val="20"/>
          <w:szCs w:val="20"/>
        </w:rPr>
        <w:t> : idéalement 2h</w:t>
      </w:r>
    </w:p>
    <w:p w14:paraId="3A32DCCA" w14:textId="77777777" w:rsidR="00D37A30" w:rsidRPr="00611225" w:rsidRDefault="00D37A30" w:rsidP="00D37A30">
      <w:pPr>
        <w:spacing w:after="0" w:line="240" w:lineRule="auto"/>
        <w:rPr>
          <w:rFonts w:cs="Arial"/>
          <w:sz w:val="24"/>
          <w:szCs w:val="24"/>
        </w:rPr>
      </w:pPr>
    </w:p>
    <w:p w14:paraId="4C4CFAF6" w14:textId="77777777" w:rsidR="0083439F" w:rsidRPr="00A458D6" w:rsidRDefault="0083439F" w:rsidP="0083439F">
      <w:pPr>
        <w:rPr>
          <w:rFonts w:ascii="Arial Narrow" w:hAnsi="Arial Narrow" w:cs="Arial"/>
          <w:b/>
          <w:caps/>
          <w:color w:val="004C9C"/>
          <w:sz w:val="24"/>
          <w:szCs w:val="24"/>
        </w:rPr>
      </w:pPr>
      <w:r w:rsidRPr="00A458D6">
        <w:rPr>
          <w:rFonts w:ascii="Arial Narrow" w:hAnsi="Arial Narrow" w:cs="Arial"/>
          <w:b/>
          <w:caps/>
          <w:color w:val="004C9C"/>
          <w:sz w:val="24"/>
          <w:szCs w:val="24"/>
        </w:rPr>
        <w:t>intervention duo</w:t>
      </w:r>
    </w:p>
    <w:p w14:paraId="40449771" w14:textId="4BBADEB1" w:rsidR="0083439F" w:rsidRDefault="0083439F" w:rsidP="005E580B">
      <w:pPr>
        <w:spacing w:after="0"/>
        <w:rPr>
          <w:rFonts w:ascii="Arial" w:hAnsi="Arial" w:cs="Arial"/>
          <w:b/>
          <w:sz w:val="20"/>
          <w:szCs w:val="20"/>
        </w:rPr>
      </w:pPr>
      <w:r w:rsidRPr="009B6BB1">
        <w:rPr>
          <w:rFonts w:ascii="Arial" w:hAnsi="Arial" w:cs="Arial"/>
          <w:sz w:val="20"/>
          <w:szCs w:val="20"/>
        </w:rPr>
        <w:t>Nous</w:t>
      </w:r>
      <w:r>
        <w:rPr>
          <w:rFonts w:ascii="Arial" w:hAnsi="Arial" w:cs="Arial"/>
          <w:sz w:val="20"/>
          <w:szCs w:val="20"/>
        </w:rPr>
        <w:t xml:space="preserve"> vous proposons la double intervention d’un animateur pour la présentation des métiers du BTP et d’un professionnel (dirigeant, jeune salarié, jeune en formation) qui témoignera de son activité, de son parcours et de ses motivations. </w:t>
      </w:r>
      <w:r w:rsidRPr="0083439F">
        <w:rPr>
          <w:rFonts w:ascii="Arial" w:hAnsi="Arial" w:cs="Arial"/>
          <w:b/>
          <w:sz w:val="20"/>
          <w:szCs w:val="20"/>
        </w:rPr>
        <w:t>(</w:t>
      </w:r>
      <w:r>
        <w:rPr>
          <w:rFonts w:ascii="Arial" w:hAnsi="Arial" w:cs="Arial"/>
          <w:b/>
          <w:sz w:val="20"/>
          <w:szCs w:val="20"/>
        </w:rPr>
        <w:t>P</w:t>
      </w:r>
      <w:r w:rsidRPr="0083439F">
        <w:rPr>
          <w:rFonts w:ascii="Arial" w:hAnsi="Arial" w:cs="Arial"/>
          <w:b/>
          <w:sz w:val="20"/>
          <w:szCs w:val="20"/>
        </w:rPr>
        <w:t>rogramme et durée à caler ensemble)</w:t>
      </w:r>
    </w:p>
    <w:p w14:paraId="5AFE1786" w14:textId="77777777" w:rsidR="005E580B" w:rsidRDefault="005E580B" w:rsidP="005E580B">
      <w:pPr>
        <w:spacing w:after="0"/>
        <w:rPr>
          <w:rFonts w:ascii="Arial" w:hAnsi="Arial" w:cs="Arial"/>
          <w:b/>
          <w:sz w:val="20"/>
          <w:szCs w:val="20"/>
        </w:rPr>
      </w:pPr>
    </w:p>
    <w:p w14:paraId="2CB9AE37" w14:textId="5B3F4C24" w:rsidR="00624FA1" w:rsidRPr="00FC6963" w:rsidRDefault="00FC6963" w:rsidP="00624FA1">
      <w:pPr>
        <w:rPr>
          <w:rFonts w:ascii="Arial" w:hAnsi="Arial" w:cs="Arial"/>
          <w:sz w:val="20"/>
          <w:szCs w:val="20"/>
        </w:rPr>
      </w:pPr>
      <w:r>
        <w:rPr>
          <w:rFonts w:ascii="Arial Narrow" w:hAnsi="Arial Narrow" w:cs="Arial"/>
          <w:b/>
          <w:caps/>
          <w:color w:val="004C9C"/>
          <w:sz w:val="24"/>
          <w:szCs w:val="24"/>
        </w:rPr>
        <w:t>PARCOURS DE DECOUVERTE DES METIERS DANS NOTRE SIEGE</w:t>
      </w:r>
      <w:r w:rsidR="00F37964">
        <w:rPr>
          <w:rFonts w:ascii="Arial Narrow" w:hAnsi="Arial Narrow" w:cs="Arial"/>
          <w:b/>
          <w:caps/>
          <w:color w:val="004C9C"/>
          <w:sz w:val="24"/>
          <w:szCs w:val="24"/>
        </w:rPr>
        <w:t xml:space="preserve"> </w:t>
      </w:r>
      <w:r w:rsidR="00F37964">
        <w:rPr>
          <w:rFonts w:ascii="Arial Narrow" w:hAnsi="Arial Narrow" w:cs="Arial"/>
          <w:b/>
          <w:caps/>
          <w:color w:val="004C9C"/>
          <w:sz w:val="24"/>
          <w:szCs w:val="24"/>
        </w:rPr>
        <w:tab/>
      </w:r>
      <w:r w:rsidR="00F37964">
        <w:rPr>
          <w:rFonts w:ascii="Arial Narrow" w:hAnsi="Arial Narrow" w:cs="Arial"/>
          <w:b/>
          <w:caps/>
          <w:color w:val="004C9C"/>
          <w:sz w:val="24"/>
          <w:szCs w:val="24"/>
        </w:rPr>
        <w:tab/>
      </w:r>
      <w:bookmarkStart w:id="0" w:name="_Hlk199255986"/>
      <w:r w:rsidR="00F37964" w:rsidRPr="00F37964">
        <w:rPr>
          <w:rFonts w:ascii="Arial Narrow" w:hAnsi="Arial Narrow" w:cs="Arial"/>
          <w:b/>
          <w:caps/>
          <w:color w:val="FF0000"/>
          <w:sz w:val="24"/>
          <w:szCs w:val="24"/>
        </w:rPr>
        <w:t>NOUVEAU !</w:t>
      </w:r>
      <w:bookmarkEnd w:id="0"/>
    </w:p>
    <w:p w14:paraId="46CAC29C" w14:textId="60D7AE0A" w:rsidR="00FC6963" w:rsidRPr="00FC6963" w:rsidRDefault="00FC6963" w:rsidP="0083439F">
      <w:pPr>
        <w:spacing w:before="240"/>
        <w:rPr>
          <w:rFonts w:ascii="Arial Narrow" w:hAnsi="Arial Narrow" w:cs="Arial"/>
          <w:b/>
          <w:caps/>
          <w:color w:val="004C9C"/>
          <w:sz w:val="20"/>
          <w:szCs w:val="20"/>
        </w:rPr>
      </w:pPr>
      <w:r>
        <w:rPr>
          <w:rFonts w:ascii="Arial" w:hAnsi="Arial" w:cs="Arial"/>
          <w:sz w:val="20"/>
          <w:szCs w:val="20"/>
        </w:rPr>
        <w:t xml:space="preserve">Le siège de la Fédération a entièrement été rénové pour être exemplaire en termes d’impacts environnementaux. Nous profitons de cet écrin pour vous permettre de découvrir nos métiers au travers une déambulation originale </w:t>
      </w:r>
      <w:r w:rsidR="00F37964">
        <w:rPr>
          <w:rFonts w:ascii="Arial" w:hAnsi="Arial" w:cs="Arial"/>
          <w:sz w:val="20"/>
          <w:szCs w:val="20"/>
        </w:rPr>
        <w:t>avec de nombreuses surprises : une visite que vous n’oublierez pas !</w:t>
      </w:r>
      <w:r>
        <w:rPr>
          <w:rFonts w:ascii="Arial" w:hAnsi="Arial" w:cs="Arial"/>
          <w:sz w:val="20"/>
          <w:szCs w:val="20"/>
        </w:rPr>
        <w:t>.</w:t>
      </w:r>
    </w:p>
    <w:p w14:paraId="2272AF5B" w14:textId="2D91671E" w:rsidR="002770F1" w:rsidRPr="00A458D6" w:rsidRDefault="00315243" w:rsidP="0083439F">
      <w:pPr>
        <w:spacing w:before="240"/>
        <w:rPr>
          <w:rFonts w:ascii="Arial Narrow" w:hAnsi="Arial Narrow" w:cs="Arial"/>
          <w:b/>
          <w:caps/>
          <w:color w:val="004C9C"/>
          <w:sz w:val="24"/>
          <w:szCs w:val="24"/>
        </w:rPr>
      </w:pPr>
      <w:r w:rsidRPr="00A458D6">
        <w:rPr>
          <w:rFonts w:ascii="Arial Narrow" w:hAnsi="Arial Narrow" w:cs="Arial"/>
          <w:b/>
          <w:caps/>
          <w:color w:val="004C9C"/>
          <w:sz w:val="24"/>
          <w:szCs w:val="24"/>
        </w:rPr>
        <w:t>Les métiers de la conception et de l’encadrement pour les classes de seconde et première de</w:t>
      </w:r>
      <w:r w:rsidR="00611225" w:rsidRPr="00A458D6">
        <w:rPr>
          <w:rFonts w:ascii="Arial Narrow" w:hAnsi="Arial Narrow" w:cs="Arial"/>
          <w:b/>
          <w:caps/>
          <w:color w:val="004C9C"/>
          <w:sz w:val="24"/>
          <w:szCs w:val="24"/>
        </w:rPr>
        <w:t>s</w:t>
      </w:r>
      <w:r w:rsidRPr="00A458D6">
        <w:rPr>
          <w:rFonts w:ascii="Arial Narrow" w:hAnsi="Arial Narrow" w:cs="Arial"/>
          <w:b/>
          <w:caps/>
          <w:color w:val="004C9C"/>
          <w:sz w:val="24"/>
          <w:szCs w:val="24"/>
        </w:rPr>
        <w:t xml:space="preserve"> lycées d’enseignement général</w:t>
      </w:r>
      <w:r w:rsidR="003B0D34">
        <w:rPr>
          <w:rFonts w:ascii="Arial Narrow" w:hAnsi="Arial Narrow" w:cs="Arial"/>
          <w:b/>
          <w:caps/>
          <w:color w:val="004C9C"/>
          <w:sz w:val="24"/>
          <w:szCs w:val="24"/>
        </w:rPr>
        <w:t xml:space="preserve"> </w:t>
      </w:r>
      <w:r w:rsidR="003B0D34">
        <w:rPr>
          <w:rFonts w:ascii="Arial Narrow" w:hAnsi="Arial Narrow" w:cs="Arial"/>
          <w:b/>
          <w:caps/>
          <w:color w:val="004C9C"/>
          <w:sz w:val="24"/>
          <w:szCs w:val="24"/>
        </w:rPr>
        <w:tab/>
      </w:r>
      <w:r w:rsidR="003B0D34">
        <w:rPr>
          <w:rFonts w:ascii="Arial Narrow" w:hAnsi="Arial Narrow" w:cs="Arial"/>
          <w:b/>
          <w:caps/>
          <w:color w:val="004C9C"/>
          <w:sz w:val="24"/>
          <w:szCs w:val="24"/>
        </w:rPr>
        <w:tab/>
      </w:r>
      <w:r w:rsidR="003B0D34">
        <w:rPr>
          <w:rFonts w:ascii="Arial Narrow" w:hAnsi="Arial Narrow" w:cs="Arial"/>
          <w:b/>
          <w:caps/>
          <w:color w:val="004C9C"/>
          <w:sz w:val="24"/>
          <w:szCs w:val="24"/>
        </w:rPr>
        <w:tab/>
      </w:r>
      <w:r w:rsidR="003B0D34" w:rsidRPr="00F37964">
        <w:rPr>
          <w:rFonts w:ascii="Arial Narrow" w:hAnsi="Arial Narrow" w:cs="Arial"/>
          <w:b/>
          <w:caps/>
          <w:color w:val="FF0000"/>
          <w:sz w:val="24"/>
          <w:szCs w:val="24"/>
        </w:rPr>
        <w:t>NOUVEAU !</w:t>
      </w:r>
    </w:p>
    <w:p w14:paraId="24BDFFB7" w14:textId="10C7B859" w:rsidR="00030CA9" w:rsidRDefault="00315243" w:rsidP="00315243">
      <w:pPr>
        <w:spacing w:after="0" w:line="240" w:lineRule="auto"/>
        <w:jc w:val="both"/>
        <w:rPr>
          <w:rFonts w:ascii="Arial" w:hAnsi="Arial" w:cs="Arial"/>
          <w:sz w:val="20"/>
          <w:szCs w:val="20"/>
        </w:rPr>
      </w:pPr>
      <w:r w:rsidRPr="009B6BB1">
        <w:rPr>
          <w:rFonts w:ascii="Arial" w:hAnsi="Arial" w:cs="Arial"/>
          <w:sz w:val="20"/>
          <w:szCs w:val="20"/>
        </w:rPr>
        <w:t xml:space="preserve">Nous </w:t>
      </w:r>
      <w:r>
        <w:rPr>
          <w:rFonts w:ascii="Arial" w:hAnsi="Arial" w:cs="Arial"/>
          <w:sz w:val="20"/>
          <w:szCs w:val="20"/>
        </w:rPr>
        <w:t xml:space="preserve">présentons aux lycéens les </w:t>
      </w:r>
      <w:r w:rsidRPr="00315243">
        <w:rPr>
          <w:rFonts w:ascii="Arial" w:hAnsi="Arial" w:cs="Arial"/>
          <w:b/>
          <w:sz w:val="20"/>
          <w:szCs w:val="20"/>
        </w:rPr>
        <w:t>métiers de la conception et de l’encadrement</w:t>
      </w:r>
      <w:r>
        <w:rPr>
          <w:rFonts w:ascii="Arial" w:hAnsi="Arial" w:cs="Arial"/>
          <w:sz w:val="20"/>
          <w:szCs w:val="20"/>
        </w:rPr>
        <w:t xml:space="preserve"> ainsi que les </w:t>
      </w:r>
      <w:r w:rsidRPr="00315243">
        <w:rPr>
          <w:rFonts w:ascii="Arial" w:hAnsi="Arial" w:cs="Arial"/>
          <w:b/>
          <w:sz w:val="20"/>
          <w:szCs w:val="20"/>
        </w:rPr>
        <w:t>filières de formation du supérieur</w:t>
      </w:r>
      <w:r w:rsidR="00FC6963">
        <w:rPr>
          <w:rFonts w:ascii="Arial" w:hAnsi="Arial" w:cs="Arial"/>
          <w:sz w:val="20"/>
          <w:szCs w:val="20"/>
        </w:rPr>
        <w:t xml:space="preserve"> du </w:t>
      </w:r>
      <w:r>
        <w:rPr>
          <w:rFonts w:ascii="Arial" w:hAnsi="Arial" w:cs="Arial"/>
          <w:sz w:val="20"/>
          <w:szCs w:val="20"/>
        </w:rPr>
        <w:t>niveau Bac+2 à ingénieur pour des postes de conducteurs de travaux, chargés d’affaires, techniciens Bureau d’études,</w:t>
      </w:r>
      <w:r w:rsidR="00A458D6">
        <w:rPr>
          <w:rFonts w:ascii="Arial" w:hAnsi="Arial" w:cs="Arial"/>
          <w:sz w:val="20"/>
          <w:szCs w:val="20"/>
        </w:rPr>
        <w:t xml:space="preserve"> </w:t>
      </w:r>
      <w:r>
        <w:rPr>
          <w:rFonts w:ascii="Arial" w:hAnsi="Arial" w:cs="Arial"/>
          <w:sz w:val="20"/>
          <w:szCs w:val="20"/>
        </w:rPr>
        <w:t>…</w:t>
      </w:r>
    </w:p>
    <w:p w14:paraId="4FFC7E13" w14:textId="58F7E3FB" w:rsidR="00315243" w:rsidRDefault="00315243" w:rsidP="005E580B">
      <w:pPr>
        <w:spacing w:after="0" w:line="240" w:lineRule="auto"/>
        <w:jc w:val="both"/>
        <w:rPr>
          <w:rFonts w:ascii="Arial" w:hAnsi="Arial" w:cs="Arial"/>
          <w:b/>
          <w:sz w:val="20"/>
          <w:szCs w:val="20"/>
        </w:rPr>
      </w:pPr>
      <w:r>
        <w:rPr>
          <w:rFonts w:ascii="Arial" w:hAnsi="Arial" w:cs="Arial"/>
          <w:sz w:val="20"/>
          <w:szCs w:val="20"/>
        </w:rPr>
        <w:t xml:space="preserve">Notre présentation de ces métiers </w:t>
      </w:r>
      <w:r w:rsidR="00FC6963">
        <w:rPr>
          <w:rFonts w:ascii="Arial" w:hAnsi="Arial" w:cs="Arial"/>
          <w:sz w:val="20"/>
          <w:szCs w:val="20"/>
        </w:rPr>
        <w:t>se présente sous la forme d’un jeu digitalisé. L</w:t>
      </w:r>
      <w:r w:rsidRPr="00315243">
        <w:rPr>
          <w:rFonts w:ascii="Arial" w:hAnsi="Arial" w:cs="Arial"/>
          <w:b/>
          <w:sz w:val="20"/>
          <w:szCs w:val="20"/>
        </w:rPr>
        <w:t>a dimension numérique</w:t>
      </w:r>
      <w:r>
        <w:rPr>
          <w:rFonts w:ascii="Arial" w:hAnsi="Arial" w:cs="Arial"/>
          <w:sz w:val="20"/>
          <w:szCs w:val="20"/>
        </w:rPr>
        <w:t xml:space="preserve"> a fortement impacté la profession notamment avec l’émergence du BIM (maquette numérique).</w:t>
      </w:r>
      <w:r w:rsidR="005E580B">
        <w:rPr>
          <w:rFonts w:ascii="Arial" w:hAnsi="Arial" w:cs="Arial"/>
          <w:sz w:val="20"/>
          <w:szCs w:val="20"/>
        </w:rPr>
        <w:t xml:space="preserve"> </w:t>
      </w:r>
      <w:r w:rsidRPr="00113CA4">
        <w:rPr>
          <w:rFonts w:ascii="Arial" w:hAnsi="Arial" w:cs="Arial"/>
          <w:b/>
          <w:sz w:val="20"/>
          <w:szCs w:val="20"/>
        </w:rPr>
        <w:t>Durée</w:t>
      </w:r>
      <w:r>
        <w:rPr>
          <w:rFonts w:ascii="Arial" w:hAnsi="Arial" w:cs="Arial"/>
          <w:b/>
          <w:sz w:val="20"/>
          <w:szCs w:val="20"/>
        </w:rPr>
        <w:t> : idéalement 1h30</w:t>
      </w:r>
    </w:p>
    <w:p w14:paraId="247D8F4C" w14:textId="77777777" w:rsidR="00315243" w:rsidRPr="00611225" w:rsidRDefault="00315243" w:rsidP="00315243">
      <w:pPr>
        <w:spacing w:after="0" w:line="240" w:lineRule="auto"/>
        <w:rPr>
          <w:rFonts w:cs="Arial"/>
          <w:b/>
          <w:sz w:val="24"/>
          <w:szCs w:val="24"/>
        </w:rPr>
      </w:pPr>
    </w:p>
    <w:p w14:paraId="7FEF1BC4" w14:textId="174ABBD5" w:rsidR="000F3674" w:rsidRPr="00A458D6" w:rsidRDefault="00315243" w:rsidP="00A458D6">
      <w:pPr>
        <w:spacing w:after="0"/>
        <w:rPr>
          <w:rFonts w:ascii="Arial Narrow" w:hAnsi="Arial Narrow" w:cs="Arial"/>
          <w:b/>
          <w:caps/>
          <w:color w:val="004C9C"/>
          <w:sz w:val="24"/>
          <w:szCs w:val="24"/>
        </w:rPr>
      </w:pPr>
      <w:r w:rsidRPr="00A458D6">
        <w:rPr>
          <w:rFonts w:ascii="Arial Narrow" w:hAnsi="Arial Narrow" w:cs="Arial"/>
          <w:b/>
          <w:caps/>
          <w:color w:val="004C9C"/>
          <w:sz w:val="24"/>
          <w:szCs w:val="24"/>
        </w:rPr>
        <w:t xml:space="preserve">Une visite de </w:t>
      </w:r>
      <w:r w:rsidR="00942DBE" w:rsidRPr="00A458D6">
        <w:rPr>
          <w:rFonts w:ascii="Arial Narrow" w:hAnsi="Arial Narrow" w:cs="Arial"/>
          <w:b/>
          <w:caps/>
          <w:color w:val="004C9C"/>
          <w:sz w:val="24"/>
          <w:szCs w:val="24"/>
        </w:rPr>
        <w:t xml:space="preserve">CHANTIER, </w:t>
      </w:r>
      <w:r w:rsidR="00611225" w:rsidRPr="00A458D6">
        <w:rPr>
          <w:rFonts w:ascii="Arial Narrow" w:hAnsi="Arial Narrow" w:cs="Arial"/>
          <w:b/>
          <w:caps/>
          <w:color w:val="004C9C"/>
          <w:sz w:val="24"/>
          <w:szCs w:val="24"/>
        </w:rPr>
        <w:t xml:space="preserve">de </w:t>
      </w:r>
      <w:r w:rsidRPr="00A458D6">
        <w:rPr>
          <w:rFonts w:ascii="Arial Narrow" w:hAnsi="Arial Narrow" w:cs="Arial"/>
          <w:b/>
          <w:caps/>
          <w:color w:val="004C9C"/>
          <w:sz w:val="24"/>
          <w:szCs w:val="24"/>
        </w:rPr>
        <w:t>cFA ou de lycée professionnel</w:t>
      </w:r>
      <w:r w:rsidR="0083439F" w:rsidRPr="00A458D6">
        <w:rPr>
          <w:rFonts w:ascii="Arial Narrow" w:hAnsi="Arial Narrow" w:cs="Arial"/>
          <w:b/>
          <w:caps/>
          <w:color w:val="004C9C"/>
          <w:sz w:val="24"/>
          <w:szCs w:val="24"/>
        </w:rPr>
        <w:t xml:space="preserve">, </w:t>
      </w:r>
      <w:r w:rsidR="00E17807">
        <w:rPr>
          <w:rFonts w:ascii="Arial Narrow" w:hAnsi="Arial Narrow" w:cs="Arial"/>
          <w:b/>
          <w:caps/>
          <w:color w:val="004C9C"/>
          <w:sz w:val="24"/>
          <w:szCs w:val="24"/>
        </w:rPr>
        <w:t xml:space="preserve">l’expo photos itinérante, </w:t>
      </w:r>
      <w:r w:rsidR="000F3674" w:rsidRPr="00A458D6">
        <w:rPr>
          <w:rFonts w:ascii="Arial Narrow" w:hAnsi="Arial Narrow" w:cs="Arial"/>
          <w:b/>
          <w:caps/>
          <w:color w:val="004C9C"/>
          <w:sz w:val="24"/>
          <w:szCs w:val="24"/>
        </w:rPr>
        <w:t>une autre demande ?</w:t>
      </w:r>
    </w:p>
    <w:p w14:paraId="0FA61549" w14:textId="38F1F01F" w:rsidR="00A458D6" w:rsidRDefault="000F3674" w:rsidP="00A458D6">
      <w:pPr>
        <w:spacing w:after="0"/>
        <w:rPr>
          <w:rFonts w:ascii="Arial" w:hAnsi="Arial" w:cs="Arial"/>
          <w:sz w:val="20"/>
          <w:szCs w:val="20"/>
        </w:rPr>
      </w:pPr>
      <w:r w:rsidRPr="009B6BB1">
        <w:rPr>
          <w:rFonts w:ascii="Arial" w:hAnsi="Arial" w:cs="Arial"/>
          <w:sz w:val="20"/>
          <w:szCs w:val="20"/>
        </w:rPr>
        <w:t>Contactez-nous pour étudier avec vous les solutions possibles :</w:t>
      </w:r>
    </w:p>
    <w:p w14:paraId="3495AA3B" w14:textId="77777777" w:rsidR="00FC6963" w:rsidRDefault="00FC6963" w:rsidP="00A458D6">
      <w:pPr>
        <w:spacing w:after="0"/>
        <w:rPr>
          <w:rFonts w:ascii="Arial" w:hAnsi="Arial" w:cs="Arial"/>
          <w:sz w:val="20"/>
          <w:szCs w:val="20"/>
        </w:rPr>
      </w:pPr>
    </w:p>
    <w:p w14:paraId="3E99A001" w14:textId="77777777" w:rsidR="00A458D6" w:rsidRDefault="00A458D6" w:rsidP="00A458D6">
      <w:pPr>
        <w:spacing w:after="0"/>
        <w:rPr>
          <w:rFonts w:ascii="Arial" w:hAnsi="Arial" w:cs="Arial"/>
          <w:sz w:val="20"/>
          <w:szCs w:val="20"/>
        </w:rPr>
      </w:pPr>
    </w:p>
    <w:p w14:paraId="6049547E" w14:textId="52A14377" w:rsidR="000F3674" w:rsidRPr="009B6BB1" w:rsidRDefault="000F3674" w:rsidP="005E580B">
      <w:pPr>
        <w:spacing w:after="0"/>
        <w:jc w:val="center"/>
        <w:rPr>
          <w:rFonts w:ascii="Arial Narrow" w:hAnsi="Arial Narrow" w:cs="Arial"/>
          <w:b/>
          <w:caps/>
          <w:color w:val="004C9C"/>
          <w:szCs w:val="20"/>
        </w:rPr>
      </w:pPr>
      <w:r w:rsidRPr="009B6BB1">
        <w:rPr>
          <w:rFonts w:ascii="Arial Narrow" w:hAnsi="Arial Narrow" w:cs="Arial"/>
          <w:b/>
          <w:caps/>
          <w:color w:val="004C9C"/>
          <w:szCs w:val="20"/>
        </w:rPr>
        <w:t>Service Formation – Fédération BTP Rhône et Métropole</w:t>
      </w:r>
    </w:p>
    <w:p w14:paraId="783B4D9F" w14:textId="441172A9" w:rsidR="000F3674" w:rsidRPr="009B6BB1" w:rsidRDefault="00FC6963" w:rsidP="005E580B">
      <w:pPr>
        <w:spacing w:after="0" w:line="240" w:lineRule="auto"/>
        <w:jc w:val="center"/>
        <w:rPr>
          <w:rFonts w:ascii="Arial" w:hAnsi="Arial" w:cs="Arial"/>
          <w:sz w:val="20"/>
          <w:szCs w:val="20"/>
        </w:rPr>
      </w:pPr>
      <w:r>
        <w:rPr>
          <w:rFonts w:ascii="Arial" w:hAnsi="Arial" w:cs="Arial"/>
          <w:sz w:val="20"/>
          <w:szCs w:val="20"/>
        </w:rPr>
        <w:t>Elodie PERRIN</w:t>
      </w:r>
      <w:r w:rsidR="000F3674" w:rsidRPr="009B6BB1">
        <w:rPr>
          <w:rFonts w:ascii="Arial" w:hAnsi="Arial" w:cs="Arial"/>
          <w:sz w:val="20"/>
          <w:szCs w:val="20"/>
        </w:rPr>
        <w:t xml:space="preserve"> / Bertrand GALLOIS</w:t>
      </w:r>
    </w:p>
    <w:p w14:paraId="161DC387" w14:textId="343B2B29" w:rsidR="000F3674" w:rsidRDefault="003B0D34" w:rsidP="005E580B">
      <w:pPr>
        <w:spacing w:after="0" w:line="240" w:lineRule="auto"/>
        <w:jc w:val="center"/>
        <w:rPr>
          <w:rFonts w:ascii="Arial" w:hAnsi="Arial" w:cs="Arial"/>
          <w:sz w:val="20"/>
          <w:szCs w:val="20"/>
        </w:rPr>
      </w:pPr>
      <w:hyperlink r:id="rId5" w:history="1">
        <w:r w:rsidR="000F3674" w:rsidRPr="009B6BB1">
          <w:rPr>
            <w:rStyle w:val="Lienhypertexte"/>
            <w:rFonts w:ascii="Arial" w:hAnsi="Arial" w:cs="Arial"/>
            <w:color w:val="004C9C"/>
            <w:sz w:val="20"/>
            <w:szCs w:val="20"/>
          </w:rPr>
          <w:t>formation@btprhone.fr</w:t>
        </w:r>
      </w:hyperlink>
      <w:r w:rsidR="000F3674" w:rsidRPr="009B6BB1">
        <w:rPr>
          <w:rFonts w:ascii="Arial" w:hAnsi="Arial" w:cs="Arial"/>
          <w:sz w:val="20"/>
          <w:szCs w:val="20"/>
        </w:rPr>
        <w:t xml:space="preserve">  - Tél. : 04 72 44 15 25</w:t>
      </w:r>
    </w:p>
    <w:p w14:paraId="5CF38EBF" w14:textId="06B820D6" w:rsidR="00F37964" w:rsidRDefault="00F37964" w:rsidP="005E580B">
      <w:pPr>
        <w:spacing w:after="0" w:line="240" w:lineRule="auto"/>
        <w:jc w:val="center"/>
        <w:rPr>
          <w:rFonts w:ascii="Arial" w:hAnsi="Arial" w:cs="Arial"/>
          <w:sz w:val="20"/>
          <w:szCs w:val="20"/>
        </w:rPr>
      </w:pPr>
    </w:p>
    <w:p w14:paraId="60D07759" w14:textId="387F87B8" w:rsidR="00F37964" w:rsidRDefault="00F37964" w:rsidP="005E580B">
      <w:pPr>
        <w:spacing w:after="0" w:line="240" w:lineRule="auto"/>
        <w:jc w:val="center"/>
        <w:rPr>
          <w:rFonts w:ascii="Arial" w:hAnsi="Arial" w:cs="Arial"/>
          <w:sz w:val="20"/>
          <w:szCs w:val="20"/>
        </w:rPr>
      </w:pPr>
    </w:p>
    <w:p w14:paraId="0F867763" w14:textId="349EC6C4" w:rsidR="00F37964" w:rsidRDefault="00F37964" w:rsidP="005E580B">
      <w:pPr>
        <w:spacing w:after="0" w:line="240" w:lineRule="auto"/>
        <w:jc w:val="center"/>
        <w:rPr>
          <w:rFonts w:ascii="Arial" w:hAnsi="Arial" w:cs="Arial"/>
          <w:sz w:val="20"/>
          <w:szCs w:val="20"/>
        </w:rPr>
      </w:pPr>
    </w:p>
    <w:p w14:paraId="4A3C10B7" w14:textId="7D5A0934" w:rsidR="00F37964" w:rsidRDefault="00F37964" w:rsidP="005E580B">
      <w:pPr>
        <w:spacing w:after="0" w:line="240" w:lineRule="auto"/>
        <w:jc w:val="center"/>
        <w:rPr>
          <w:rFonts w:ascii="Arial" w:hAnsi="Arial" w:cs="Arial"/>
          <w:sz w:val="20"/>
          <w:szCs w:val="20"/>
        </w:rPr>
      </w:pPr>
    </w:p>
    <w:p w14:paraId="02201019" w14:textId="23163A78" w:rsidR="00F37964" w:rsidRDefault="00F37964" w:rsidP="005E580B">
      <w:pPr>
        <w:spacing w:after="0" w:line="240" w:lineRule="auto"/>
        <w:jc w:val="center"/>
        <w:rPr>
          <w:rFonts w:ascii="Arial" w:hAnsi="Arial" w:cs="Arial"/>
          <w:sz w:val="20"/>
          <w:szCs w:val="20"/>
        </w:rPr>
      </w:pPr>
    </w:p>
    <w:p w14:paraId="26CDC798" w14:textId="3F6ECCF7" w:rsidR="00F37964" w:rsidRDefault="00F37964" w:rsidP="005E580B">
      <w:pPr>
        <w:spacing w:after="0" w:line="240" w:lineRule="auto"/>
        <w:jc w:val="center"/>
        <w:rPr>
          <w:rFonts w:ascii="Arial" w:hAnsi="Arial" w:cs="Arial"/>
          <w:sz w:val="20"/>
          <w:szCs w:val="20"/>
        </w:rPr>
      </w:pPr>
    </w:p>
    <w:p w14:paraId="18B9E2CB" w14:textId="2E3E4F07" w:rsidR="00F37964" w:rsidRDefault="00F37964" w:rsidP="005E580B">
      <w:pPr>
        <w:spacing w:after="0" w:line="240" w:lineRule="auto"/>
        <w:jc w:val="center"/>
        <w:rPr>
          <w:rFonts w:ascii="Arial" w:hAnsi="Arial" w:cs="Arial"/>
          <w:sz w:val="20"/>
          <w:szCs w:val="20"/>
        </w:rPr>
      </w:pPr>
    </w:p>
    <w:p w14:paraId="276A8BBF" w14:textId="3D7FEDD0" w:rsidR="00F37964" w:rsidRDefault="00F37964" w:rsidP="005E580B">
      <w:pPr>
        <w:spacing w:after="0" w:line="240" w:lineRule="auto"/>
        <w:jc w:val="center"/>
        <w:rPr>
          <w:rFonts w:ascii="Arial" w:hAnsi="Arial" w:cs="Arial"/>
          <w:sz w:val="20"/>
          <w:szCs w:val="20"/>
        </w:rPr>
      </w:pPr>
    </w:p>
    <w:p w14:paraId="6FD30CB7" w14:textId="0E9BC59D" w:rsidR="00F37964" w:rsidRDefault="00F37964" w:rsidP="005E580B">
      <w:pPr>
        <w:spacing w:after="0" w:line="240" w:lineRule="auto"/>
        <w:jc w:val="center"/>
        <w:rPr>
          <w:rFonts w:ascii="Arial" w:hAnsi="Arial" w:cs="Arial"/>
          <w:sz w:val="20"/>
          <w:szCs w:val="20"/>
        </w:rPr>
      </w:pPr>
    </w:p>
    <w:p w14:paraId="08F8D8B4" w14:textId="4D9E1B80" w:rsidR="00F37964" w:rsidRDefault="00F37964" w:rsidP="005E580B">
      <w:pPr>
        <w:spacing w:after="0" w:line="240" w:lineRule="auto"/>
        <w:jc w:val="center"/>
        <w:rPr>
          <w:rFonts w:ascii="Arial" w:hAnsi="Arial" w:cs="Arial"/>
          <w:sz w:val="20"/>
          <w:szCs w:val="20"/>
        </w:rPr>
      </w:pPr>
    </w:p>
    <w:p w14:paraId="4591DA7C" w14:textId="65AF29BC" w:rsidR="00F37964" w:rsidRDefault="00F37964" w:rsidP="005E580B">
      <w:pPr>
        <w:spacing w:after="0" w:line="240" w:lineRule="auto"/>
        <w:jc w:val="center"/>
        <w:rPr>
          <w:rFonts w:ascii="Arial" w:hAnsi="Arial" w:cs="Arial"/>
          <w:sz w:val="20"/>
          <w:szCs w:val="20"/>
        </w:rPr>
      </w:pPr>
      <w:r>
        <w:rPr>
          <w:rFonts w:ascii="Arial" w:hAnsi="Arial" w:cs="Arial"/>
          <w:noProof/>
          <w:sz w:val="20"/>
          <w:szCs w:val="20"/>
        </w:rPr>
        <w:drawing>
          <wp:inline distT="0" distB="0" distL="0" distR="0" wp14:anchorId="1FCC0E5E" wp14:editId="577EEFDB">
            <wp:extent cx="3206919" cy="427381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3218395" cy="4289111"/>
                    </a:xfrm>
                    <a:prstGeom prst="rect">
                      <a:avLst/>
                    </a:prstGeom>
                    <a:noFill/>
                  </pic:spPr>
                </pic:pic>
              </a:graphicData>
            </a:graphic>
          </wp:inline>
        </w:drawing>
      </w:r>
    </w:p>
    <w:p w14:paraId="0BE109C9" w14:textId="53411A7E" w:rsidR="008C6F73" w:rsidRDefault="008C6F73" w:rsidP="005E580B">
      <w:pPr>
        <w:spacing w:after="0" w:line="240" w:lineRule="auto"/>
        <w:jc w:val="center"/>
        <w:rPr>
          <w:rFonts w:ascii="Arial" w:hAnsi="Arial" w:cs="Arial"/>
          <w:sz w:val="20"/>
          <w:szCs w:val="20"/>
        </w:rPr>
      </w:pPr>
    </w:p>
    <w:p w14:paraId="03A22FA4" w14:textId="000A4E38" w:rsidR="008C6F73" w:rsidRDefault="008C6F73" w:rsidP="005E580B">
      <w:pPr>
        <w:spacing w:after="0" w:line="240" w:lineRule="auto"/>
        <w:jc w:val="center"/>
        <w:rPr>
          <w:rFonts w:ascii="Arial" w:hAnsi="Arial" w:cs="Arial"/>
          <w:sz w:val="20"/>
          <w:szCs w:val="20"/>
        </w:rPr>
      </w:pPr>
    </w:p>
    <w:p w14:paraId="26677131" w14:textId="32557A10" w:rsidR="008C6F73" w:rsidRDefault="008C6F73" w:rsidP="005E580B">
      <w:pPr>
        <w:spacing w:after="0" w:line="240" w:lineRule="auto"/>
        <w:jc w:val="center"/>
        <w:rPr>
          <w:rFonts w:ascii="Arial" w:hAnsi="Arial" w:cs="Arial"/>
          <w:sz w:val="20"/>
          <w:szCs w:val="20"/>
        </w:rPr>
      </w:pPr>
      <w:r>
        <w:rPr>
          <w:rFonts w:eastAsia="Times New Roman"/>
          <w:noProof/>
        </w:rPr>
        <w:drawing>
          <wp:inline distT="0" distB="0" distL="0" distR="0" wp14:anchorId="016D296F" wp14:editId="07352A3B">
            <wp:extent cx="4186238" cy="5581650"/>
            <wp:effectExtent l="0" t="0" r="5080" b="0"/>
            <wp:docPr id="5" name="Image 5" descr="IMG_0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979889-A973-4D7B-A447-1E408B74A082" descr="IMG_032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191172" cy="5588229"/>
                    </a:xfrm>
                    <a:prstGeom prst="rect">
                      <a:avLst/>
                    </a:prstGeom>
                    <a:noFill/>
                    <a:ln>
                      <a:noFill/>
                    </a:ln>
                  </pic:spPr>
                </pic:pic>
              </a:graphicData>
            </a:graphic>
          </wp:inline>
        </w:drawing>
      </w:r>
    </w:p>
    <w:p w14:paraId="452C7B79" w14:textId="1DA1C651" w:rsidR="008C6F73" w:rsidRPr="009B6BB1" w:rsidRDefault="008C6F73" w:rsidP="005E580B">
      <w:pPr>
        <w:spacing w:after="0" w:line="240" w:lineRule="auto"/>
        <w:jc w:val="center"/>
        <w:rPr>
          <w:rFonts w:ascii="Arial" w:hAnsi="Arial" w:cs="Arial"/>
          <w:sz w:val="20"/>
          <w:szCs w:val="20"/>
        </w:rPr>
      </w:pPr>
    </w:p>
    <w:sectPr w:rsidR="008C6F73" w:rsidRPr="009B6BB1" w:rsidSect="00D37A30">
      <w:pgSz w:w="11906" w:h="16838"/>
      <w:pgMar w:top="709" w:right="1133"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BE7"/>
    <w:rsid w:val="00030CA9"/>
    <w:rsid w:val="000F3674"/>
    <w:rsid w:val="00113CA4"/>
    <w:rsid w:val="002770F1"/>
    <w:rsid w:val="00293D43"/>
    <w:rsid w:val="002F3E2E"/>
    <w:rsid w:val="00315243"/>
    <w:rsid w:val="00375BE7"/>
    <w:rsid w:val="003B0D34"/>
    <w:rsid w:val="0047321E"/>
    <w:rsid w:val="004E64B1"/>
    <w:rsid w:val="00546C8E"/>
    <w:rsid w:val="005E580B"/>
    <w:rsid w:val="00611225"/>
    <w:rsid w:val="00624FA1"/>
    <w:rsid w:val="006E5342"/>
    <w:rsid w:val="00773CC3"/>
    <w:rsid w:val="0083439F"/>
    <w:rsid w:val="008C6F73"/>
    <w:rsid w:val="00942DBE"/>
    <w:rsid w:val="009604EF"/>
    <w:rsid w:val="009B6BB1"/>
    <w:rsid w:val="009E737D"/>
    <w:rsid w:val="00A458D6"/>
    <w:rsid w:val="00AC61E3"/>
    <w:rsid w:val="00C33289"/>
    <w:rsid w:val="00D37A30"/>
    <w:rsid w:val="00D97761"/>
    <w:rsid w:val="00E17807"/>
    <w:rsid w:val="00E52BEF"/>
    <w:rsid w:val="00F37964"/>
    <w:rsid w:val="00F849AA"/>
    <w:rsid w:val="00FB2B93"/>
    <w:rsid w:val="00FC69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EA25510"/>
  <w15:chartTrackingRefBased/>
  <w15:docId w15:val="{2FA9460B-A61E-48E4-A36C-222A3B7A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75B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75BE7"/>
    <w:rPr>
      <w:b/>
      <w:bCs/>
    </w:rPr>
  </w:style>
  <w:style w:type="character" w:styleId="Lienhypertexte">
    <w:name w:val="Hyperlink"/>
    <w:basedOn w:val="Policepardfaut"/>
    <w:uiPriority w:val="99"/>
    <w:unhideWhenUsed/>
    <w:rsid w:val="00375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50446">
      <w:bodyDiv w:val="1"/>
      <w:marLeft w:val="0"/>
      <w:marRight w:val="0"/>
      <w:marTop w:val="0"/>
      <w:marBottom w:val="0"/>
      <w:divBdr>
        <w:top w:val="none" w:sz="0" w:space="0" w:color="auto"/>
        <w:left w:val="none" w:sz="0" w:space="0" w:color="auto"/>
        <w:bottom w:val="none" w:sz="0" w:space="0" w:color="auto"/>
        <w:right w:val="none" w:sz="0" w:space="0" w:color="auto"/>
      </w:divBdr>
    </w:div>
    <w:div w:id="154216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03979889-A973-4D7B-A447-1E408B74A082"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hyperlink" Target="mailto:formation@btprhone.f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DBCB134B2ED489A580EC1C50D914F" ma:contentTypeVersion="19" ma:contentTypeDescription="Crée un document." ma:contentTypeScope="" ma:versionID="084f58697a8e59e02005bfb3630455dc">
  <xsd:schema xmlns:xsd="http://www.w3.org/2001/XMLSchema" xmlns:xs="http://www.w3.org/2001/XMLSchema" xmlns:p="http://schemas.microsoft.com/office/2006/metadata/properties" xmlns:ns2="29b6231e-e2fc-424e-93cb-c3c68563c996" xmlns:ns3="afd98505-6f30-43c6-8797-c87a3d19e968" targetNamespace="http://schemas.microsoft.com/office/2006/metadata/properties" ma:root="true" ma:fieldsID="bdba915a2bf3a00f5a31592b1a612adf" ns2:_="" ns3:_="">
    <xsd:import namespace="29b6231e-e2fc-424e-93cb-c3c68563c996"/>
    <xsd:import namespace="afd98505-6f30-43c6-8797-c87a3d19e9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6231e-e2fc-424e-93cb-c3c68563c99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6c0c57e-52f2-492f-afa5-4df0ec592ca3}" ma:internalName="TaxCatchAll" ma:showField="CatchAllData" ma:web="29b6231e-e2fc-424e-93cb-c3c68563c9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d98505-6f30-43c6-8797-c87a3d19e9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6939a0f-899c-4101-9f9c-be88d12044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b6231e-e2fc-424e-93cb-c3c68563c996" xsi:nil="true"/>
    <lcf76f155ced4ddcb4097134ff3c332f xmlns="afd98505-6f30-43c6-8797-c87a3d19e9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B593B-F1F1-4768-A26F-B434EFCE455E}"/>
</file>

<file path=customXml/itemProps2.xml><?xml version="1.0" encoding="utf-8"?>
<ds:datastoreItem xmlns:ds="http://schemas.openxmlformats.org/officeDocument/2006/customXml" ds:itemID="{D1C5F922-3899-4BB8-A18C-5C4D551127A3}"/>
</file>

<file path=customXml/itemProps3.xml><?xml version="1.0" encoding="utf-8"?>
<ds:datastoreItem xmlns:ds="http://schemas.openxmlformats.org/officeDocument/2006/customXml" ds:itemID="{AD35866A-C4CA-434E-B357-65D69DC9D70D}"/>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2033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GALLOIS</dc:creator>
  <cp:keywords/>
  <dc:description/>
  <cp:lastModifiedBy>Bertrand GALLOIS</cp:lastModifiedBy>
  <cp:revision>3</cp:revision>
  <cp:lastPrinted>2017-09-15T07:10:00Z</cp:lastPrinted>
  <dcterms:created xsi:type="dcterms:W3CDTF">2025-05-27T14:32:00Z</dcterms:created>
  <dcterms:modified xsi:type="dcterms:W3CDTF">2025-05-27T14:33:00Z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0x010100588DBCB134B2ED489A580EC1C50D914F</vt:lpwstr>
  </property>
</Properties>
</file>